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13063" w14:textId="77777777" w:rsidR="00F74A62" w:rsidRDefault="00AD1FE1" w:rsidP="00B21BC8">
      <w:pPr>
        <w:spacing w:after="0"/>
        <w:ind w:left="6946" w:right="282"/>
        <w:jc w:val="both"/>
        <w:rPr>
          <w:rFonts w:ascii="Times New Roman" w:hAnsi="Times New Roman" w:cs="Times New Roman"/>
          <w:sz w:val="24"/>
          <w:szCs w:val="24"/>
        </w:rPr>
      </w:pPr>
      <w:r w:rsidRPr="00BF2564">
        <w:rPr>
          <w:rFonts w:ascii="Times New Roman" w:hAnsi="Times New Roman" w:cs="Times New Roman"/>
          <w:sz w:val="24"/>
          <w:szCs w:val="24"/>
        </w:rPr>
        <w:t>УТВЕРЖДАЮ</w:t>
      </w:r>
      <w:r w:rsidRPr="00BF2564">
        <w:rPr>
          <w:rFonts w:ascii="Times New Roman" w:hAnsi="Times New Roman" w:cs="Times New Roman"/>
          <w:sz w:val="24"/>
          <w:szCs w:val="24"/>
        </w:rPr>
        <w:br/>
        <w:t>Директор ГУО «Средняя школа №</w:t>
      </w:r>
      <w:r w:rsidR="00F74A62">
        <w:rPr>
          <w:rFonts w:ascii="Times New Roman" w:hAnsi="Times New Roman" w:cs="Times New Roman"/>
          <w:sz w:val="24"/>
          <w:szCs w:val="24"/>
        </w:rPr>
        <w:t>42</w:t>
      </w:r>
      <w:r w:rsidRPr="00BF2564">
        <w:rPr>
          <w:rFonts w:ascii="Times New Roman" w:hAnsi="Times New Roman" w:cs="Times New Roman"/>
          <w:sz w:val="24"/>
          <w:szCs w:val="24"/>
        </w:rPr>
        <w:t xml:space="preserve"> г</w:t>
      </w:r>
      <w:r w:rsidR="00F74A62">
        <w:rPr>
          <w:rFonts w:ascii="Times New Roman" w:hAnsi="Times New Roman" w:cs="Times New Roman"/>
          <w:sz w:val="24"/>
          <w:szCs w:val="24"/>
        </w:rPr>
        <w:t>. Гомеля</w:t>
      </w:r>
      <w:r w:rsidRPr="00BF2564">
        <w:rPr>
          <w:rFonts w:ascii="Times New Roman" w:hAnsi="Times New Roman" w:cs="Times New Roman"/>
          <w:sz w:val="24"/>
          <w:szCs w:val="24"/>
        </w:rPr>
        <w:t>»</w:t>
      </w:r>
    </w:p>
    <w:p w14:paraId="6DF4C428" w14:textId="617D1E75" w:rsidR="00AD1FE1" w:rsidRPr="00BF2564" w:rsidRDefault="00F74A62" w:rsidP="00B21BC8">
      <w:pPr>
        <w:spacing w:after="0"/>
        <w:ind w:left="6946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А.Э.Гулевич</w:t>
      </w:r>
      <w:proofErr w:type="spellEnd"/>
      <w:r w:rsidR="00AD1FE1" w:rsidRPr="00BF2564">
        <w:rPr>
          <w:rFonts w:ascii="Times New Roman" w:hAnsi="Times New Roman" w:cs="Times New Roman"/>
          <w:sz w:val="24"/>
          <w:szCs w:val="24"/>
        </w:rPr>
        <w:br/>
        <w:t>«____» __________ 202</w:t>
      </w:r>
      <w:r w:rsidR="00B21BC8">
        <w:rPr>
          <w:rFonts w:ascii="Times New Roman" w:hAnsi="Times New Roman" w:cs="Times New Roman"/>
          <w:sz w:val="24"/>
          <w:szCs w:val="24"/>
        </w:rPr>
        <w:t>6</w:t>
      </w:r>
    </w:p>
    <w:p w14:paraId="62161270" w14:textId="77777777" w:rsidR="00AD1FE1" w:rsidRPr="00BF2564" w:rsidRDefault="00AD1FE1" w:rsidP="00AD1FE1">
      <w:pPr>
        <w:spacing w:after="0"/>
        <w:ind w:left="4961"/>
        <w:jc w:val="both"/>
        <w:rPr>
          <w:rFonts w:ascii="Times New Roman" w:hAnsi="Times New Roman" w:cs="Times New Roman"/>
          <w:sz w:val="24"/>
          <w:szCs w:val="24"/>
        </w:rPr>
      </w:pPr>
    </w:p>
    <w:p w14:paraId="03CE3FB6" w14:textId="77777777" w:rsidR="00AD1FE1" w:rsidRPr="00DE275D" w:rsidRDefault="008E01DB" w:rsidP="008E01DB">
      <w:pPr>
        <w:pStyle w:val="a3"/>
        <w:shd w:val="clear" w:color="auto" w:fill="FFFFFF"/>
        <w:spacing w:before="0" w:beforeAutospacing="0" w:after="0" w:afterAutospacing="0"/>
        <w:ind w:left="-851"/>
        <w:jc w:val="center"/>
        <w:rPr>
          <w:sz w:val="28"/>
        </w:rPr>
      </w:pPr>
      <w:r w:rsidRPr="00DE275D">
        <w:rPr>
          <w:rStyle w:val="a4"/>
          <w:sz w:val="28"/>
        </w:rPr>
        <w:t xml:space="preserve">                    </w:t>
      </w:r>
      <w:r w:rsidR="00AD1FE1" w:rsidRPr="00DE275D">
        <w:rPr>
          <w:rStyle w:val="a4"/>
          <w:sz w:val="28"/>
        </w:rPr>
        <w:t>ТЕМАТИЧЕСКИЙ ПЛАН</w:t>
      </w:r>
    </w:p>
    <w:p w14:paraId="1A6EE79C" w14:textId="77777777" w:rsidR="008E01DB" w:rsidRPr="00DE275D" w:rsidRDefault="00AD1FE1" w:rsidP="008E01DB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</w:rPr>
      </w:pPr>
      <w:r w:rsidRPr="00DE275D">
        <w:rPr>
          <w:rStyle w:val="a4"/>
          <w:sz w:val="28"/>
        </w:rPr>
        <w:t>РОДИТЕЛЬСКОГО УНИВЕРСИТЕТА</w:t>
      </w:r>
    </w:p>
    <w:p w14:paraId="2BB811E2" w14:textId="77777777" w:rsidR="00AD1FE1" w:rsidRPr="00DE275D" w:rsidRDefault="008E01DB" w:rsidP="008E01DB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</w:rPr>
      </w:pPr>
      <w:r w:rsidRPr="00DE275D">
        <w:rPr>
          <w:rStyle w:val="a4"/>
          <w:sz w:val="28"/>
        </w:rPr>
        <w:t>в 202</w:t>
      </w:r>
      <w:r w:rsidR="00B21BC8" w:rsidRPr="00DE275D">
        <w:rPr>
          <w:rStyle w:val="a4"/>
          <w:sz w:val="28"/>
        </w:rPr>
        <w:t>6</w:t>
      </w:r>
      <w:r w:rsidRPr="00DE275D">
        <w:rPr>
          <w:rStyle w:val="a4"/>
          <w:sz w:val="28"/>
        </w:rPr>
        <w:t>/202</w:t>
      </w:r>
      <w:r w:rsidR="00B21BC8" w:rsidRPr="00DE275D">
        <w:rPr>
          <w:rStyle w:val="a4"/>
          <w:sz w:val="28"/>
        </w:rPr>
        <w:t>7</w:t>
      </w:r>
      <w:r w:rsidRPr="00DE275D">
        <w:rPr>
          <w:rStyle w:val="a4"/>
          <w:sz w:val="28"/>
        </w:rPr>
        <w:t xml:space="preserve"> учебном году</w:t>
      </w:r>
    </w:p>
    <w:p w14:paraId="4F92C625" w14:textId="77777777" w:rsidR="009604D9" w:rsidRPr="00F82D0D" w:rsidRDefault="009604D9" w:rsidP="008E01DB">
      <w:pPr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5877" w:type="dxa"/>
        <w:tblInd w:w="-434" w:type="dxa"/>
        <w:tblBorders>
          <w:top w:val="outset" w:sz="12" w:space="0" w:color="444444"/>
          <w:left w:val="outset" w:sz="12" w:space="0" w:color="444444"/>
          <w:bottom w:val="outset" w:sz="12" w:space="0" w:color="444444"/>
          <w:right w:val="outset" w:sz="12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3"/>
        <w:gridCol w:w="1276"/>
        <w:gridCol w:w="3118"/>
      </w:tblGrid>
      <w:tr w:rsidR="00AD1FE1" w:rsidRPr="00BF2564" w14:paraId="791B7991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C85860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Название раздела,</w:t>
            </w:r>
          </w:p>
          <w:p w14:paraId="3CF33A09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темы занятий, перечень изучаемых вопросов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0638F8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C469CC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D1FE1" w:rsidRPr="00BF2564" w14:paraId="44F8B4EE" w14:textId="77777777" w:rsidTr="007E7C8D">
        <w:tc>
          <w:tcPr>
            <w:tcW w:w="158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13B44D" w14:textId="77777777" w:rsidR="00AD1FE1" w:rsidRPr="00BF2564" w:rsidRDefault="00AD1FE1" w:rsidP="00D5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1-е классы</w:t>
            </w:r>
          </w:p>
        </w:tc>
      </w:tr>
      <w:tr w:rsidR="00AD1FE1" w:rsidRPr="00BF2564" w14:paraId="451FD425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41E8D4" w14:textId="77777777" w:rsidR="00AD1FE1" w:rsidRPr="00BF2564" w:rsidRDefault="00AD1FE1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 1. Адаптация учащихся в 1-м классе.</w:t>
            </w:r>
          </w:p>
          <w:p w14:paraId="3F8DC2BD" w14:textId="77777777" w:rsidR="00AD1FE1" w:rsidRPr="00BF2564" w:rsidRDefault="00AD1FE1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Физиологическая, психологическая и социальная адаптация обучающихся к школе. Причины социально-психологической дезадаптации. Помощь ребенку в адаптации к школе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74AF91" w14:textId="77777777" w:rsidR="00AD1FE1" w:rsidRPr="00BF2564" w:rsidRDefault="00F32945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E5ED83" w14:textId="3140581C" w:rsidR="00DE275D" w:rsidRDefault="00DE275D" w:rsidP="00AD1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14:paraId="63801E86" w14:textId="579832E9" w:rsidR="00AD1FE1" w:rsidRPr="00BF2564" w:rsidRDefault="00AA18A2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AA2089" w:rsidRPr="00BF2564" w14:paraId="07CE1D70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1A64A2" w14:textId="77777777" w:rsidR="00AA2089" w:rsidRPr="00BF2564" w:rsidRDefault="009930BA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Интернет: польза или вред? Преимущества и риски Интернета. Влияние сети Интернет на здоровье, развитие и формирование личности ребенка. Рекомендации родителям для снижения отрицательного воздействия Интернета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9388D9" w14:textId="77777777" w:rsidR="00AA2089" w:rsidRPr="00BF2564" w:rsidRDefault="009930BA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CD21D9" w14:textId="5E69B151" w:rsidR="00DE275D" w:rsidRDefault="00DE275D" w:rsidP="00AD1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</w:t>
            </w:r>
          </w:p>
          <w:p w14:paraId="62F5B92F" w14:textId="72824CE7" w:rsidR="00AA2089" w:rsidRPr="00BF2564" w:rsidRDefault="00AA18A2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</w:t>
            </w:r>
          </w:p>
        </w:tc>
      </w:tr>
      <w:tr w:rsidR="00AD1FE1" w:rsidRPr="00BF2564" w14:paraId="45CC2714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4C119B" w14:textId="77777777" w:rsidR="00AD1FE1" w:rsidRPr="00BF2564" w:rsidRDefault="00AD1FE1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9930BA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Режим дня школьника. Соблюдение санитарно-гигиенических норм. Организация режима дня школьника. Воспитание самостоятельности и организованности у первоклассника.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4C1876" w14:textId="77777777" w:rsidR="00AD1FE1" w:rsidRPr="00BF2564" w:rsidRDefault="00F32945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5346B3" w14:textId="574A63B1" w:rsidR="00AD1FE1" w:rsidRPr="00BF2564" w:rsidRDefault="00DE275D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AD1FE1" w:rsidRPr="00BF2564" w14:paraId="265104E3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041364" w14:textId="77777777" w:rsidR="00AD1FE1" w:rsidRPr="00BF2564" w:rsidRDefault="00AD1FE1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9930BA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Значение семейных традиций в формировании и развитии ребенка.</w:t>
            </w:r>
          </w:p>
          <w:p w14:paraId="6B68B718" w14:textId="77777777" w:rsidR="00AD1FE1" w:rsidRPr="00BF2564" w:rsidRDefault="00AD1FE1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Ценности, традиции и обычаи семьи. Значение примера родителей в воспитании ребенка. Значение семейных традиций в формировании у ребенка желания трудиться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4516C5" w14:textId="77777777" w:rsidR="00AD1FE1" w:rsidRPr="00BF2564" w:rsidRDefault="006402C4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75192" w14:textId="2F30BF2D" w:rsidR="00AD1FE1" w:rsidRPr="00BF2564" w:rsidRDefault="00DE275D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19290F00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3550CF" w14:textId="77777777" w:rsidR="00AD1FE1" w:rsidRPr="00BF2564" w:rsidRDefault="00AD1FE1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proofErr w:type="gramStart"/>
            <w:r w:rsidR="009930BA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Положительные</w:t>
            </w:r>
            <w:proofErr w:type="gram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эмоции в жизни школьника.</w:t>
            </w:r>
          </w:p>
          <w:p w14:paraId="5169CE98" w14:textId="77777777" w:rsidR="00AD1FE1" w:rsidRPr="00BF2564" w:rsidRDefault="00AD1FE1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Эмоции в нашей жизни. Значение эмоционально-чувственной сферы для формирования полноценной личности. Рекомендации родителям по развитию положительных эмоций ребенка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277C4D" w14:textId="77777777" w:rsidR="00AD1FE1" w:rsidRPr="00BF2564" w:rsidRDefault="006402C4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D88311" w14:textId="01731603" w:rsidR="00AD1FE1" w:rsidRPr="00BF2564" w:rsidRDefault="00DE275D" w:rsidP="00AD1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15D14EA6" w14:textId="77777777" w:rsidTr="007E7C8D">
        <w:tc>
          <w:tcPr>
            <w:tcW w:w="158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6A0ED7" w14:textId="77777777" w:rsidR="00E61149" w:rsidRDefault="00E61149" w:rsidP="00D5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D6C9AB7" w14:textId="77777777" w:rsidR="00E61149" w:rsidRDefault="00E61149" w:rsidP="00D5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989CA5F" w14:textId="77777777" w:rsidR="00E61149" w:rsidRDefault="00E61149" w:rsidP="00D5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57313529" w14:textId="1A7805F8" w:rsidR="00AD1FE1" w:rsidRPr="00BF2564" w:rsidRDefault="00AD1FE1" w:rsidP="00D5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2-е классы</w:t>
            </w:r>
          </w:p>
        </w:tc>
      </w:tr>
      <w:tr w:rsidR="007864DB" w:rsidRPr="00BF2564" w14:paraId="3D55659D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C2E73C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Как родители могут помочь ребенку учиться. Соблюдение режима дня – важное условие успешной учёбы ребенка. Контроль родителей за выполнением домашних заданий школьников. Типичные ошибки родителей в организации учебного труда ребенка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2DB3B9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54B2A0" w14:textId="628FB59C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  <w:r w:rsidR="007864DB"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9930BA" w:rsidRPr="00BF2564" w14:paraId="10FD1B81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280870" w14:textId="77777777" w:rsidR="009930BA" w:rsidRPr="00BF2564" w:rsidRDefault="009930BA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: недетские игры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как форма проявления насилия. Виды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. Правовые и психологические последствия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. Ответственность за причинение вреда. Что делать, если ваш ребенок – агрессор? Алгоритм действий при появлении признаков насилия по отношению к ребенку.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D86057" w14:textId="77777777" w:rsidR="009930BA" w:rsidRPr="00BF2564" w:rsidRDefault="009930BA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F4D787" w14:textId="70552B71" w:rsidR="009930BA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6A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  <w:r w:rsidR="00B21BC8">
              <w:rPr>
                <w:rFonts w:ascii="Times New Roman" w:hAnsi="Times New Roman" w:cs="Times New Roman"/>
                <w:sz w:val="24"/>
                <w:szCs w:val="24"/>
              </w:rPr>
              <w:t>, инспектор ИДН</w:t>
            </w:r>
          </w:p>
        </w:tc>
      </w:tr>
      <w:tr w:rsidR="007864DB" w:rsidRPr="00BF2564" w14:paraId="07E02AAF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14E5F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9930BA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Главные правила здорового образа жизни.</w:t>
            </w:r>
          </w:p>
          <w:p w14:paraId="11C67D1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Здоровье школьника и его успехи в учёбе. Формирование здорового образа жизни учащихся младших классов. Основные правила здорового образа жизни: рациональное питание, двигательная активность, положительные эмоции. Роль семьи в физическом воспитании детей. Кодекс семейного здоровья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B883D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A77FD6" w14:textId="65F67FC2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28288488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D22B74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9930BA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Влияния семьи на эмоциональное состояние ребенка.</w:t>
            </w:r>
          </w:p>
          <w:p w14:paraId="42D9DD9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Семейное благополучие и семейное неблагополучие. Факторы, причины и индикаторы семейного неблагополучия. Семьи со скрытой формой неблагополучия.</w:t>
            </w:r>
          </w:p>
          <w:p w14:paraId="3B173C54" w14:textId="77777777" w:rsidR="007864DB" w:rsidRPr="00BF2564" w:rsidRDefault="007864DB" w:rsidP="007864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kern w:val="36"/>
                <w:sz w:val="24"/>
                <w:szCs w:val="24"/>
                <w:lang w:eastAsia="ru-RU"/>
              </w:rPr>
              <w:t>Влияние внутрисемейных отношений на развитие личности и психическое здоровье ребенка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72452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D2919A" w14:textId="7E420694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1B993DE0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71291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9930BA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Трудовое воспитание детей в семье.</w:t>
            </w:r>
          </w:p>
          <w:p w14:paraId="5142A02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Воспитание в труде. Роль семьи в развитии работоспособности ученика. Как научить современного ребенка трудиться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073D4F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C7AF35" w14:textId="5CB2245B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2D5948BC" w14:textId="77777777" w:rsidTr="007E7C8D">
        <w:tc>
          <w:tcPr>
            <w:tcW w:w="158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E78800" w14:textId="77777777" w:rsidR="00AD1FE1" w:rsidRPr="00BF2564" w:rsidRDefault="00AD1FE1" w:rsidP="00616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3-е классы</w:t>
            </w:r>
          </w:p>
        </w:tc>
      </w:tr>
      <w:tr w:rsidR="007864DB" w:rsidRPr="00BF2564" w14:paraId="4139D884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81AE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Значение школьной отметки в жизни ребёнка.</w:t>
            </w:r>
          </w:p>
          <w:p w14:paraId="4A3C07A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Отметка и оценка знаний учащихся. Критерии оценки. Влияние оценки на самооценку учащихся. Рекомендации родителям по формированию у ребенка навыков самоконтроля, умения работать самостоятельно, воспитания интереса к знаниям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FD4F7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DDF62C" w14:textId="0CC1C5D4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9930BA" w:rsidRPr="00BF2564" w14:paraId="4FE675C3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341452" w14:textId="77777777" w:rsidR="009930BA" w:rsidRPr="00BF2564" w:rsidRDefault="00AA18A2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Безопасность детей в сети </w:t>
            </w:r>
            <w:proofErr w:type="gram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Интернет Угрозы</w:t>
            </w:r>
            <w:proofErr w:type="gram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, подстерегающие ребенка в сети Интернет. Информация, причиняющая вред здоровью и развитию детей. Информационная безопасность практикум педагог психолог, социальный педагог, классный руководитель детей. Как защитить ребенка от негативного воздействия в сети Интернет? Программы-фильтры (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KidsControl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КиберМама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, Safe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и др.). Правила безопасности при работе в сети Интернет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FC7BDB" w14:textId="77777777" w:rsidR="009930BA" w:rsidRPr="00BF2564" w:rsidRDefault="009930BA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287A3D" w14:textId="5A4A1665" w:rsidR="009930BA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68489538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0A09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AA18A2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Психологические и физиологические особенности третьеклассников.</w:t>
            </w:r>
          </w:p>
          <w:p w14:paraId="655CB5A3" w14:textId="77777777" w:rsidR="007864DB" w:rsidRPr="00BF2564" w:rsidRDefault="007864DB" w:rsidP="007864D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Специфика развития восприятия, внимания, памяти, мышления у младших школьников. Особенности межличностного общения. Самооценка младших школьников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B11BB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FF0E1" w14:textId="02DA7F1E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10FD2269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91690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Тема </w:t>
            </w:r>
            <w:r w:rsidR="00AA18A2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Здоровая семья – здоровый ребенок.</w:t>
            </w:r>
          </w:p>
          <w:p w14:paraId="3C75EEC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Формирование умений и навыков здорового образа жизни. Спорт в жизни родителей и детей. Основные правила здорового образа жизни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572B75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2ADA15" w14:textId="1BBF9106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475C58E7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1DD44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AA18A2"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Эффективное общение в семье – залог успеха школьника.</w:t>
            </w:r>
          </w:p>
          <w:p w14:paraId="4564D81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Сущность семейного общения. Семья как система межличностных взаимодействий. Общение как процесс взаимовлияния. Особенности семейного общения. Культура семейного общения. Влияние общения родителей с детьми на их полноценное развитие. Навыки эффективной </w:t>
            </w:r>
            <w:proofErr w:type="spellStart"/>
            <w:proofErr w:type="gramStart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коммуникации.Создание</w:t>
            </w:r>
            <w:proofErr w:type="spellEnd"/>
            <w:proofErr w:type="gram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семье атмосферы защищенности, тепла и любви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C1FA3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A7E07F" w14:textId="77E825D6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65AA7EB4" w14:textId="77777777" w:rsidTr="007E7C8D">
        <w:tc>
          <w:tcPr>
            <w:tcW w:w="158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CB7DEB" w14:textId="77777777" w:rsidR="00AD1FE1" w:rsidRPr="00BF2564" w:rsidRDefault="00AD1FE1" w:rsidP="00616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4-е классы</w:t>
            </w:r>
          </w:p>
        </w:tc>
      </w:tr>
      <w:tr w:rsidR="007864DB" w:rsidRPr="00BF2564" w14:paraId="254F654C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CBB387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1Ребенок и компьютер.</w:t>
            </w:r>
          </w:p>
          <w:p w14:paraId="19B330B7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Компьютер дома: польза или вред? Компьютерные игры.</w:t>
            </w:r>
          </w:p>
          <w:p w14:paraId="0A609AD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Влияние компьютера на организм и личность ребенка. Плюсы и минусы использования компьютера школьником. Как правильно организовать работу школьника за компьютером. Сохранение здоровья ребенка при работе за компьютером</w:t>
            </w:r>
          </w:p>
          <w:p w14:paraId="372048ED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9A6F6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B6F34" w14:textId="5DE27860" w:rsidR="00C82431" w:rsidRDefault="00DE275D" w:rsidP="00786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7BAFE0C8" w14:textId="4D94CDE3" w:rsidR="007864DB" w:rsidRPr="00BF2564" w:rsidRDefault="00AA18A2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AA18A2" w:rsidRPr="00BF2564" w14:paraId="7BF455C3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EDEC33" w14:textId="77777777" w:rsidR="00AA18A2" w:rsidRPr="00BF2564" w:rsidRDefault="00AA18A2" w:rsidP="00AA1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Безопасность детей в сети </w:t>
            </w:r>
            <w:proofErr w:type="gram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Интернет Угрозы</w:t>
            </w:r>
            <w:proofErr w:type="gram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, подстерегающие ребенка в сети Интернет. Информация, причиняющая вред здоровью и развитию детей. Информационная безопасность практикум педагог психолог, социальный педагог, классный руководитель детей. Как защитить ребенка от негативного воздействия в сети Интернет? Программы-фильтры (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KidsControl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КиберМама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, Safe </w:t>
            </w:r>
            <w:proofErr w:type="spellStart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и др.). Правила безопасности при работе в сети Интернет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8B4754" w14:textId="77777777" w:rsidR="00AA18A2" w:rsidRPr="00BF2564" w:rsidRDefault="00AA18A2" w:rsidP="00AA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3C4373" w14:textId="58621744" w:rsidR="00AA18A2" w:rsidRPr="00BF2564" w:rsidRDefault="00DE275D" w:rsidP="00AA18A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51432504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8B028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Как научить своего ребенка жить в мире людей.</w:t>
            </w:r>
          </w:p>
          <w:p w14:paraId="5AEC525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Воспитание культуры поведения и уважения к людям у учащихся. Формирование правил поведения и хороших </w:t>
            </w:r>
            <w:proofErr w:type="spellStart"/>
            <w:proofErr w:type="gramStart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манер.Культура</w:t>
            </w:r>
            <w:proofErr w:type="spellEnd"/>
            <w:proofErr w:type="gram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личности: культура внешности, общения, речи. Эффективное общение: основные составляющие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201CB7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FA6009" w14:textId="4ED6E206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  <w:r w:rsidR="007864DB"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7864DB" w:rsidRPr="00BF2564" w14:paraId="0AFDACB8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FEBF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Возрастные психофизиологические особенности учащихся 4-х классов.</w:t>
            </w:r>
          </w:p>
          <w:p w14:paraId="6A3B15B9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Познавательная рефлексия: способность осознать причины учебных неудач и успехов. Формирование произвольности познавательных процессов: внимания, памяти. Личностные особенности младших школьников.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BD5B9B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03DC0" w14:textId="06D2A283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62A653AD" w14:textId="77777777" w:rsidTr="007E7C8D">
        <w:tc>
          <w:tcPr>
            <w:tcW w:w="11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D7CAA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Книги в жизни школьника.</w:t>
            </w:r>
          </w:p>
          <w:p w14:paraId="3185A71B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Отношение ребенка к учебной и художественной литературе. Как сохранить любовь к книге при информационной перегрузке в современном мире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68931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E0DDB6" w14:textId="657B3319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</w:tbl>
    <w:p w14:paraId="21E4F568" w14:textId="77777777" w:rsidR="00AA18A2" w:rsidRPr="00BF2564" w:rsidRDefault="00AA18A2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7A75D49" w14:textId="77777777" w:rsidR="00BF2564" w:rsidRDefault="00BF2564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1AB2B6CD" w14:textId="5C2CE1B9" w:rsidR="00BF2564" w:rsidRDefault="00BF2564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0DC6C72" w14:textId="63391D04" w:rsidR="007E7C8D" w:rsidRDefault="007E7C8D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211B06DC" w14:textId="24E2E8AF" w:rsidR="007E7C8D" w:rsidRDefault="007E7C8D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30055558" w14:textId="77777777" w:rsidR="007E7C8D" w:rsidRDefault="007E7C8D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551BA4EC" w14:textId="77777777" w:rsidR="00AD1FE1" w:rsidRPr="00BF2564" w:rsidRDefault="00AD1FE1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25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II ступень – «Мой ребенок – подросток»</w:t>
      </w:r>
    </w:p>
    <w:p w14:paraId="2092D265" w14:textId="77777777" w:rsidR="00AD1FE1" w:rsidRPr="00BF2564" w:rsidRDefault="00AD1FE1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256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для родителей учащихся V-IX классов</w:t>
      </w:r>
    </w:p>
    <w:tbl>
      <w:tblPr>
        <w:tblW w:w="15463" w:type="dxa"/>
        <w:tblBorders>
          <w:top w:val="outset" w:sz="12" w:space="0" w:color="444444"/>
          <w:left w:val="outset" w:sz="12" w:space="0" w:color="444444"/>
          <w:bottom w:val="outset" w:sz="12" w:space="0" w:color="444444"/>
          <w:right w:val="outset" w:sz="12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9"/>
        <w:gridCol w:w="1276"/>
        <w:gridCol w:w="3119"/>
        <w:gridCol w:w="19"/>
      </w:tblGrid>
      <w:tr w:rsidR="00AD1FE1" w:rsidRPr="00BF2564" w14:paraId="40062895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E2C4E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название раздела,</w:t>
            </w:r>
          </w:p>
          <w:p w14:paraId="3E168E58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темы занятий, перечень изучаемых вопросов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5F8FED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21354A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D1FE1" w:rsidRPr="00BF2564" w14:paraId="59522DC3" w14:textId="77777777" w:rsidTr="007E7C8D">
        <w:trPr>
          <w:gridAfter w:val="1"/>
          <w:wAfter w:w="19" w:type="dxa"/>
        </w:trPr>
        <w:tc>
          <w:tcPr>
            <w:tcW w:w="1544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FBEA9" w14:textId="77777777" w:rsidR="00AD1FE1" w:rsidRPr="00BF2564" w:rsidRDefault="00AD1FE1" w:rsidP="0078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5-е классы</w:t>
            </w:r>
          </w:p>
        </w:tc>
      </w:tr>
      <w:tr w:rsidR="007864DB" w:rsidRPr="00BF2564" w14:paraId="55B45F61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27FE9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Адаптация ребенка в новом коллективе.</w:t>
            </w:r>
          </w:p>
          <w:p w14:paraId="1AE1E0F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Формирование нового учебного коллектива 5 класса. Адаптация ребенка в новой среде. Трудности адаптации пятиклассников к школе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803CF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AFDCBE" w14:textId="5C065C7B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AA18A2" w:rsidRPr="00BF2564" w14:paraId="5C93AA44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BBFDD5" w14:textId="77777777" w:rsidR="00AA18A2" w:rsidRPr="00BF2564" w:rsidRDefault="00BF2564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>Безопасность подростков в сети Интернет Риски и опасности в сети Интернет. Механизмы вовлечения подростков в деструктивные игры и сообщества в онлайн-пространстве. Возможности получения профессиональной помощи в ситуациях возникновения угрозы для жизни и психологического благополучия подростка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0595F1" w14:textId="77777777" w:rsidR="00AA18A2" w:rsidRPr="00BF2564" w:rsidRDefault="00047F43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5615EC" w14:textId="3733D406" w:rsidR="00AA18A2" w:rsidRPr="00BF2564" w:rsidRDefault="00DE275D" w:rsidP="00786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6559A4A7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F7E10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Ребенок среди сверстников</w:t>
            </w:r>
          </w:p>
          <w:p w14:paraId="6B7F7EDC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Детский коллектив и его значение в развитии личности школьника. Потребности ребенка в признании и самореализации. Проблемы лидерства. Развитие способности к сотрудничеству как предпосылка успешности в жизни. Как помочь ребенку в налаживании отношений со сверстниками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32B12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C359D2" w14:textId="0098574C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2C574AA5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0E92E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Ваш ребенок вырос.</w:t>
            </w:r>
          </w:p>
          <w:p w14:paraId="39277C65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Особенности младшего подросткового возраста. Физическое, психическое и социальное развитие младших подростков. Общение подростков со сверстниками и взрослыми. Трудности и риски младшего подросткового возраста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DBF08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A84477" w14:textId="31E61F0E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4D06BCA2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D7655F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proofErr w:type="gramStart"/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Меры</w:t>
            </w:r>
            <w:proofErr w:type="gram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наказания и поощрения в современной семье.</w:t>
            </w:r>
          </w:p>
          <w:p w14:paraId="0158C7A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Вопросы дисциплины в семье с младшими подростками. Почему не работают привычные методы воспитания. Как стать подростку другом без потери родительского авторитета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F018D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62C1B" w14:textId="39035408" w:rsidR="007864DB" w:rsidRPr="00BF2564" w:rsidRDefault="00DE275D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31CCF039" w14:textId="77777777" w:rsidTr="007E7C8D">
        <w:trPr>
          <w:gridAfter w:val="1"/>
          <w:wAfter w:w="19" w:type="dxa"/>
        </w:trPr>
        <w:tc>
          <w:tcPr>
            <w:tcW w:w="1544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7F6EDE" w14:textId="77777777" w:rsidR="00AD1FE1" w:rsidRPr="00BF2564" w:rsidRDefault="00AD1FE1" w:rsidP="0078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6-е классы</w:t>
            </w:r>
          </w:p>
        </w:tc>
      </w:tr>
      <w:tr w:rsidR="007864DB" w:rsidRPr="00BF2564" w14:paraId="5BE33A02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288FA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Семья как персональная микросреда жизни и развития ребенка. Нравственные и культурные ценности семьи.</w:t>
            </w:r>
          </w:p>
          <w:p w14:paraId="151CB8F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Ребенок и удовлетворение его потребностей в семье. Психолого-педагогические факторы развития и воспитания ребенка в семье. Типы семейного воспитания и их характеристика. Проблемы нравственного воспитания детей в семье. Нравственные традиции и обычаи. Ценности семьи как основа воспитания ребенка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EFA7E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092528" w14:textId="34B177EC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047F43" w:rsidRPr="00BF2564" w14:paraId="0BFBF79E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354DB2" w14:textId="77777777" w:rsidR="00047F43" w:rsidRPr="00BF2564" w:rsidRDefault="00BF2564" w:rsidP="00047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Что делать, если ребенок столкнулся с </w:t>
            </w:r>
            <w:proofErr w:type="spellStart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кибербуллингом</w:t>
            </w:r>
            <w:proofErr w:type="spellEnd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– травля в сети Интернет. Виды </w:t>
            </w:r>
            <w:proofErr w:type="spellStart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. Как понять, что ребенок стал жертвой </w:t>
            </w:r>
            <w:proofErr w:type="spellStart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? Как поддержать ребенка и </w:t>
            </w:r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выстроить доверительный диалог? Куда обращаться за помощью? Роль родителей в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формировании культуры уважительного общения в сети.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F27FE1" w14:textId="77777777" w:rsidR="00047F43" w:rsidRPr="00BF2564" w:rsidRDefault="00047F43" w:rsidP="00047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20A8E3" w14:textId="73D6A7EA" w:rsidR="00047F43" w:rsidRPr="00BF2564" w:rsidRDefault="00C82431" w:rsidP="00047F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</w:t>
            </w:r>
            <w:r w:rsidR="00047F43" w:rsidRPr="00BF25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классный руководитель</w:t>
            </w:r>
            <w:r w:rsidR="00B21BC8">
              <w:rPr>
                <w:rFonts w:ascii="Times New Roman" w:hAnsi="Times New Roman" w:cs="Times New Roman"/>
                <w:sz w:val="24"/>
                <w:szCs w:val="24"/>
              </w:rPr>
              <w:t>, сотрудники МТС</w:t>
            </w:r>
          </w:p>
        </w:tc>
      </w:tr>
      <w:tr w:rsidR="007864DB" w:rsidRPr="00BF2564" w14:paraId="2B3D8158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7124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Профилактика проблемного поведения подростков.</w:t>
            </w:r>
          </w:p>
          <w:p w14:paraId="1365429B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Отклоняющееся поведение подростков. Формы </w:t>
            </w:r>
            <w:proofErr w:type="spellStart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аддиктивного</w:t>
            </w:r>
            <w:proofErr w:type="spell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(зависимого) поведения подростков (курение, алкоголизм, наркомания и др.). Причины зависимого поведения. Профилактика зависимостей в подростковой среде. Роль родителей в предупреждении отклоняющегося поведения подростков.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B8DDBF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1FAD06" w14:textId="539641BC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78341E16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7CF5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Безопасность подростков в сети Интернет.</w:t>
            </w:r>
          </w:p>
          <w:p w14:paraId="67FAAD59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Виртуальная реальность: возможности и опасности. Основные правила </w:t>
            </w:r>
            <w:proofErr w:type="spellStart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медиабезопасности</w:t>
            </w:r>
            <w:proofErr w:type="spell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для родителей и подростков. Профилактика интернет-рисков. Как уберечь ребенка от опасностей в социальных сетях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D920B4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C8460D" w14:textId="033AA481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70D7B492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73292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Организация летнего отдыха подростков.</w:t>
            </w:r>
          </w:p>
          <w:p w14:paraId="16FDA9A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Правила безопасного поведения летом. Опасности свободного времяпровождения подростков. Рекомендации родителям по обеспечению безопасности </w:t>
            </w:r>
            <w:proofErr w:type="spellStart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детейв</w:t>
            </w:r>
            <w:proofErr w:type="spell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летний период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61931C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5548D3" w14:textId="20DCC1FC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AD1FE1" w:rsidRPr="00BF2564" w14:paraId="465770A7" w14:textId="77777777" w:rsidTr="007E7C8D">
        <w:trPr>
          <w:gridAfter w:val="1"/>
          <w:wAfter w:w="19" w:type="dxa"/>
        </w:trPr>
        <w:tc>
          <w:tcPr>
            <w:tcW w:w="1544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3730CA" w14:textId="77777777" w:rsidR="00AD1FE1" w:rsidRPr="00BF2564" w:rsidRDefault="00AD1FE1" w:rsidP="0078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7-е классы</w:t>
            </w:r>
          </w:p>
        </w:tc>
      </w:tr>
      <w:tr w:rsidR="007864DB" w:rsidRPr="00BF2564" w14:paraId="385CC6F2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898425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Психологические и физиологические особенности семиклассников.</w:t>
            </w:r>
          </w:p>
          <w:p w14:paraId="6D9F523C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Возрастные особенности 13-14-летних подростков. Специфика развития внимания, памяти, мышления. Половое созревание. Здоровье школьника и его успехи в учёбе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22BCFD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B8ECB0" w14:textId="027FB780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B90D31" w:rsidRPr="00BF2564" w14:paraId="20CE398B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4915CB" w14:textId="77777777" w:rsidR="00B90D31" w:rsidRPr="00BF2564" w:rsidRDefault="00BF2564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Скрытые сигналы: как распознать и предотвратить </w:t>
            </w:r>
            <w:proofErr w:type="spell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аутоагрессивное</w:t>
            </w:r>
            <w:proofErr w:type="spell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у подростков Виды </w:t>
            </w:r>
            <w:proofErr w:type="spell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аутоагрессивного</w:t>
            </w:r>
            <w:proofErr w:type="spell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 Признаки </w:t>
            </w:r>
            <w:proofErr w:type="spell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аутоагрессивного</w:t>
            </w:r>
            <w:proofErr w:type="spell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у подростков. Как поддержать подростка в сложных жизненных обстоятельствах? Как помочь подростку справиться с негативными переживаниями? Рекомендации для родителей по профилактике </w:t>
            </w:r>
            <w:proofErr w:type="spell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аутоагрессивного</w:t>
            </w:r>
            <w:proofErr w:type="spell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подростка.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D5EB75" w14:textId="77777777" w:rsidR="00B90D31" w:rsidRPr="00BF2564" w:rsidRDefault="00B90D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B6B1C1" w14:textId="3DF8B431" w:rsidR="00B90D31" w:rsidRPr="00BF2564" w:rsidRDefault="00C82431" w:rsidP="00786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0DA22996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249B6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Профилактика правонарушений подростков.</w:t>
            </w:r>
          </w:p>
          <w:p w14:paraId="7B529824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Противоправное поведение несовершеннолетних. Факторы и причины правонарушений. Подростки «группы риска»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A392CB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433702" w14:textId="0642FAC6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29EF6FEF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221B8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Правила поведения с подростками: особенности переходного возраста</w:t>
            </w:r>
          </w:p>
          <w:p w14:paraId="34863706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Жизнь семьи с ребенком-подростком: борьба принципов или поиски компромиссов. Психологический климат в семье.</w:t>
            </w:r>
          </w:p>
          <w:p w14:paraId="1BF9B12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Родительский авторитет. Как его приобрести и как не потерять. Правила взаимодействия с подростком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0D118F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677B3B" w14:textId="0B110E36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4BBC1D41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A5F41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Как повысить учебную мотивацию подростков.</w:t>
            </w:r>
          </w:p>
          <w:p w14:paraId="35270F21" w14:textId="77777777" w:rsidR="007864DB" w:rsidRDefault="007864DB" w:rsidP="007864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kern w:val="36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kern w:val="36"/>
                <w:sz w:val="24"/>
                <w:szCs w:val="24"/>
                <w:lang w:eastAsia="ru-RU"/>
              </w:rPr>
              <w:t xml:space="preserve">Отношение подростков к обучению. Потеря интереса к учебе у подростков – что делать и как избежать. Причины снижения учебной мотивации в подростковом </w:t>
            </w:r>
            <w:proofErr w:type="spellStart"/>
            <w:proofErr w:type="gramStart"/>
            <w:r w:rsidRPr="00BF2564">
              <w:rPr>
                <w:rFonts w:ascii="Times New Roman" w:eastAsia="Times New Roman" w:hAnsi="Times New Roman" w:cs="Times New Roman"/>
                <w:bCs/>
                <w:iCs/>
                <w:kern w:val="36"/>
                <w:sz w:val="24"/>
                <w:szCs w:val="24"/>
                <w:lang w:eastAsia="ru-RU"/>
              </w:rPr>
              <w:t>возрасте.Как</w:t>
            </w:r>
            <w:proofErr w:type="spellEnd"/>
            <w:proofErr w:type="gramEnd"/>
            <w:r w:rsidRPr="00BF2564">
              <w:rPr>
                <w:rFonts w:ascii="Times New Roman" w:eastAsia="Times New Roman" w:hAnsi="Times New Roman" w:cs="Times New Roman"/>
                <w:bCs/>
                <w:iCs/>
                <w:kern w:val="36"/>
                <w:sz w:val="24"/>
                <w:szCs w:val="24"/>
                <w:lang w:eastAsia="ru-RU"/>
              </w:rPr>
              <w:t xml:space="preserve"> заинтересовать подростка </w:t>
            </w:r>
            <w:proofErr w:type="spellStart"/>
            <w:r w:rsidRPr="00BF2564">
              <w:rPr>
                <w:rFonts w:ascii="Times New Roman" w:eastAsia="Times New Roman" w:hAnsi="Times New Roman" w:cs="Times New Roman"/>
                <w:bCs/>
                <w:iCs/>
                <w:kern w:val="36"/>
                <w:sz w:val="24"/>
                <w:szCs w:val="24"/>
                <w:lang w:eastAsia="ru-RU"/>
              </w:rPr>
              <w:t>обучением?Мотивация</w:t>
            </w:r>
            <w:proofErr w:type="spellEnd"/>
            <w:r w:rsidRPr="00BF2564">
              <w:rPr>
                <w:rFonts w:ascii="Times New Roman" w:eastAsia="Times New Roman" w:hAnsi="Times New Roman" w:cs="Times New Roman"/>
                <w:bCs/>
                <w:iCs/>
                <w:kern w:val="36"/>
                <w:sz w:val="24"/>
                <w:szCs w:val="24"/>
                <w:lang w:eastAsia="ru-RU"/>
              </w:rPr>
              <w:t xml:space="preserve"> на успех</w:t>
            </w:r>
          </w:p>
          <w:p w14:paraId="369144FC" w14:textId="46729766" w:rsidR="00E61149" w:rsidRPr="00BF2564" w:rsidRDefault="00E61149" w:rsidP="007864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10475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8DE5F7" w14:textId="413E307B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4A14DA14" w14:textId="77777777" w:rsidTr="007E7C8D">
        <w:trPr>
          <w:gridAfter w:val="1"/>
          <w:wAfter w:w="19" w:type="dxa"/>
        </w:trPr>
        <w:tc>
          <w:tcPr>
            <w:tcW w:w="1544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B2F5E" w14:textId="77777777" w:rsidR="00AD1FE1" w:rsidRPr="00BF2564" w:rsidRDefault="00AD1FE1" w:rsidP="0078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8-е классы</w:t>
            </w:r>
          </w:p>
        </w:tc>
      </w:tr>
      <w:tr w:rsidR="007864DB" w:rsidRPr="00BF2564" w14:paraId="7E0CC245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EFC3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Жизненные цели подростков.</w:t>
            </w:r>
          </w:p>
          <w:p w14:paraId="7D1DD636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Цели подросткового периода. Постановка целей и их достижение.</w:t>
            </w:r>
          </w:p>
          <w:p w14:paraId="7CAFE3D4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Успеваемость в школе как один из факторов успешного достижения целей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C432E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E29221" w14:textId="61826287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B90D31" w:rsidRPr="00BF2564" w14:paraId="69DFC7B7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85D072" w14:textId="77777777" w:rsidR="00B90D31" w:rsidRPr="00BF2564" w:rsidRDefault="00BF2564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Пространство соцсетей – без риска для детей Потенциальные угрозы в </w:t>
            </w:r>
            <w:proofErr w:type="gram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интернет сообществах</w:t>
            </w:r>
            <w:proofErr w:type="gram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. Опасные группы в социальных сетях, «группы смерти». Как распознать, состоит ли подросток в опасных </w:t>
            </w:r>
            <w:proofErr w:type="gram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интернет сообществах</w:t>
            </w:r>
            <w:proofErr w:type="gram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. Правила безопасного поведения в социальных сетях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9A772A" w14:textId="77777777" w:rsidR="00B90D31" w:rsidRPr="00BF2564" w:rsidRDefault="00B90D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DA4040" w14:textId="09B7C7EF" w:rsidR="00B90D31" w:rsidRPr="00BF2564" w:rsidRDefault="00C82431" w:rsidP="00786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44C4B90B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FDA9F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Как уберечь подростка от насилия.</w:t>
            </w:r>
          </w:p>
          <w:p w14:paraId="466E7DE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Насилие и безопасность наших детей. Виды насилия. Анализ проблемных ситуаций. Профилактика основных рисков. Особенности </w:t>
            </w:r>
            <w:proofErr w:type="spellStart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виктимного</w:t>
            </w:r>
            <w:proofErr w:type="spell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поведения (поведения «жертвы»)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E1464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5234EA" w14:textId="488528F4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45421E7D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FBB22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Осторожно: суицид.</w:t>
            </w:r>
          </w:p>
          <w:p w14:paraId="57EDCC1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Суицид среди несовершеннолетних. Виды и причины. Мотивы суицидального поведения у подростков. Индикаторы суицидального риска.</w:t>
            </w:r>
          </w:p>
          <w:p w14:paraId="58BAA2D5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Профилактика суицидального поведения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05AC7C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B6C21F" w14:textId="0480EB90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60F03379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988BBD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Культура поведения в конфликтных ситуациях.</w:t>
            </w:r>
          </w:p>
          <w:p w14:paraId="3B357B79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Понятие «конфликт». Супружеские ссоры и конфликты. Развод как психотравмирующий фактор. Последствия развода для супругов и детей.</w:t>
            </w:r>
          </w:p>
          <w:p w14:paraId="0DCE921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Семейные конфликты в диаде «родители-дети», причины их возникновения. Стратегии поведения в конфликте, способы преодоления и профилактика детско-родительских конфликтов.</w:t>
            </w:r>
          </w:p>
          <w:p w14:paraId="48C69075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Школьные конфликты. Культура поведения взрослых и детей при возникновении школьных конфликтов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0C32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6A8EAC" w14:textId="5CA1D750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1303C333" w14:textId="77777777" w:rsidTr="007E7C8D">
        <w:trPr>
          <w:gridAfter w:val="1"/>
          <w:wAfter w:w="19" w:type="dxa"/>
        </w:trPr>
        <w:tc>
          <w:tcPr>
            <w:tcW w:w="1544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F3A4BC" w14:textId="77777777" w:rsidR="00AD1FE1" w:rsidRPr="00BF2564" w:rsidRDefault="00AD1FE1" w:rsidP="0078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9 классы</w:t>
            </w:r>
          </w:p>
        </w:tc>
      </w:tr>
      <w:tr w:rsidR="007864DB" w:rsidRPr="00BF2564" w14:paraId="45356B81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643B9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proofErr w:type="gramStart"/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Портрет</w:t>
            </w:r>
            <w:proofErr w:type="gramEnd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современного подростка.</w:t>
            </w:r>
          </w:p>
          <w:p w14:paraId="2A4EF54F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особенности подростка и характерные возрастные черты. Ключевые переживания возраста. Личностные особенности и особенности общения. Возможные проблемы, внешние и внутренние конфликты, отношение к учебе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25AF4B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C290AF" w14:textId="1BE05823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B90D31" w:rsidRPr="00BF2564" w14:paraId="7A04FA16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6A1D37" w14:textId="77777777" w:rsidR="00B90D31" w:rsidRPr="00BF2564" w:rsidRDefault="00BF2564" w:rsidP="00B90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Пространство соцсетей – без риска для детей Потенциальные угрозы в </w:t>
            </w:r>
            <w:proofErr w:type="gram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интернет сообществах</w:t>
            </w:r>
            <w:proofErr w:type="gram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. Опасные группы в социальных сетях, «группы смерти». Как распознать, состоит ли подросток в опасных </w:t>
            </w:r>
            <w:proofErr w:type="gram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интернет сообществах</w:t>
            </w:r>
            <w:proofErr w:type="gram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. Правила безопасного поведения в социальных сетях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EF894A" w14:textId="77777777" w:rsidR="00B90D31" w:rsidRPr="00BF2564" w:rsidRDefault="00B90D31" w:rsidP="00B90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272D292" w14:textId="3AA33BE7" w:rsidR="00B90D31" w:rsidRPr="00BF2564" w:rsidRDefault="00C82431" w:rsidP="00B90D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50C1EAB7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FB1009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Агрессия, её причины и последствия.</w:t>
            </w:r>
          </w:p>
          <w:p w14:paraId="59A2EE6D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Формы агрессивного поведения подростков. Причины агрессивности и ее влияние на взаимодействие подростка с окружающими людьми.</w:t>
            </w:r>
          </w:p>
          <w:p w14:paraId="5AA1BE89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Возможные способы преодоления агрессивности в поведении подростка. Рекомендации для родителей по профилактике и коррекции агрессивного поведения подростка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17800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97B32F" w14:textId="3EEE8621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46CB0622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5643C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Формирование здорового образа жизни: вредные привычки и как им противостоять.</w:t>
            </w:r>
          </w:p>
          <w:p w14:paraId="1A71EB5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Подростковый возраст как фактор риска для возникновения вредных привычек и зависимостей. Формирование у подростков потребности в здоровом образе жизни, ответственности за своё здоровье. Профилактика вредных привычек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5EA3E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C398D6" w14:textId="10B261F1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74D69BB6" w14:textId="77777777" w:rsidTr="007E7C8D"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B72F9F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Профессиональная ориентация девятиклассников. Как помочь подростку выбрать профессию?</w:t>
            </w:r>
          </w:p>
          <w:p w14:paraId="0FAAEED6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Профессиональные намерения и возможности учащихся. Влияние семьи на выбор профессии подростком. Как родители могут поддержать ребенка при выборе профессии? Знакомство родителей обучающихся с результатами диагностики склонностей, способностей и профессиональных интересов подростков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9935D3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B2AE54" w14:textId="519CB419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</w:tbl>
    <w:p w14:paraId="68209518" w14:textId="77777777" w:rsidR="00AD1FE1" w:rsidRPr="00BF2564" w:rsidRDefault="00AD1FE1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25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III ступень – «Мой ребенок – старшеклассник»</w:t>
      </w:r>
    </w:p>
    <w:p w14:paraId="45049CD9" w14:textId="77777777" w:rsidR="00AD1FE1" w:rsidRPr="00BF2564" w:rsidRDefault="00AD1FE1" w:rsidP="00AD1F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256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для родителей учащихся X-XI классов</w:t>
      </w:r>
    </w:p>
    <w:tbl>
      <w:tblPr>
        <w:tblW w:w="15443" w:type="dxa"/>
        <w:tblBorders>
          <w:top w:val="outset" w:sz="12" w:space="0" w:color="444444"/>
          <w:left w:val="outset" w:sz="12" w:space="0" w:color="444444"/>
          <w:bottom w:val="outset" w:sz="12" w:space="0" w:color="444444"/>
          <w:right w:val="outset" w:sz="12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9"/>
        <w:gridCol w:w="1276"/>
        <w:gridCol w:w="3118"/>
      </w:tblGrid>
      <w:tr w:rsidR="00AD1FE1" w:rsidRPr="00BF2564" w14:paraId="4AAFFCCA" w14:textId="77777777" w:rsidTr="007E7C8D">
        <w:trPr>
          <w:trHeight w:val="412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021695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название раздела, темы занятий, перечень изучаемых вопросов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294598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сроки</w:t>
            </w:r>
          </w:p>
          <w:p w14:paraId="2E5FAE8A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7A134" w14:textId="77777777" w:rsidR="00AD1FE1" w:rsidRPr="00BF2564" w:rsidRDefault="00AD1FE1" w:rsidP="00AD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D1FE1" w:rsidRPr="00BF2564" w14:paraId="76F12B99" w14:textId="77777777" w:rsidTr="007E7C8D">
        <w:trPr>
          <w:trHeight w:val="200"/>
        </w:trPr>
        <w:tc>
          <w:tcPr>
            <w:tcW w:w="154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81B45D" w14:textId="77777777" w:rsidR="00AD1FE1" w:rsidRPr="00BF2564" w:rsidRDefault="00AD1FE1" w:rsidP="0078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10-е классы</w:t>
            </w:r>
          </w:p>
        </w:tc>
      </w:tr>
      <w:tr w:rsidR="007864DB" w:rsidRPr="00BF2564" w14:paraId="03E5A141" w14:textId="77777777" w:rsidTr="007E7C8D">
        <w:trPr>
          <w:trHeight w:val="1850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22884B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Не сбиться с пути: профилактика экстремизма в молодежной среде Причины экстремизма в молодежной среде (незрелость, поиск самоидентификации, влияние соцсетей, проблемы в семье). Признаки экстремистского поведения. Вовлечение </w:t>
            </w:r>
            <w:proofErr w:type="spellStart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молодѐжи</w:t>
            </w:r>
            <w:proofErr w:type="spellEnd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в экстремистские группировки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D35486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5E8A1F" w14:textId="388DFB79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B90D31" w:rsidRPr="00BF2564" w14:paraId="601FF9D0" w14:textId="77777777" w:rsidTr="007E7C8D">
        <w:trPr>
          <w:trHeight w:val="1850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67F3DC" w14:textId="77777777" w:rsidR="00B90D31" w:rsidRPr="00BF2564" w:rsidRDefault="00B21BC8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1BC8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="00B90D31" w:rsidRPr="00BF2564">
              <w:rPr>
                <w:rFonts w:ascii="Times New Roman" w:hAnsi="Times New Roman" w:cs="Times New Roman"/>
                <w:sz w:val="24"/>
                <w:szCs w:val="24"/>
              </w:rPr>
              <w:t>: травля в</w:t>
            </w:r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виртуальном пространстве Цифровые риски и способы их минимизации. </w:t>
            </w:r>
            <w:proofErr w:type="spellStart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и цифровая безопасность. Признаки </w:t>
            </w:r>
            <w:proofErr w:type="spellStart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. Как защитить ребенка от </w:t>
            </w:r>
            <w:proofErr w:type="spellStart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? Алгоритм действий при выявлении проблемы. Повышение цифровой грамотности ребенка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031011" w14:textId="77777777" w:rsidR="00B90D31" w:rsidRPr="00BF2564" w:rsidRDefault="00592752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8C5183" w14:textId="72416D0C" w:rsidR="00B90D31" w:rsidRPr="00BF2564" w:rsidRDefault="00C82431" w:rsidP="00786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00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  <w:r w:rsidR="00B21BC8">
              <w:rPr>
                <w:rFonts w:ascii="Times New Roman" w:hAnsi="Times New Roman" w:cs="Times New Roman"/>
                <w:sz w:val="24"/>
                <w:szCs w:val="24"/>
              </w:rPr>
              <w:t>, сотрудник М</w:t>
            </w:r>
            <w:r w:rsidR="007E7C8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21B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7864DB" w:rsidRPr="00BF2564" w14:paraId="4F078D22" w14:textId="77777777" w:rsidTr="007E7C8D">
        <w:trPr>
          <w:trHeight w:val="1025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BF77A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21B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Первая любовь в жизни вашего ребенка.</w:t>
            </w:r>
          </w:p>
          <w:p w14:paraId="5D5D37E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Особенности юношеской любви. Культура поведения влюбленных. Как помочь, а не навредить взрослеющему ребёнку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3564C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68801D" w14:textId="636D606B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3C7AA515" w14:textId="77777777" w:rsidTr="007E7C8D">
        <w:trPr>
          <w:trHeight w:val="3277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BE3ED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Тема </w:t>
            </w:r>
            <w:r w:rsidR="00B21B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Роль семьи в формировании репродуктивного здоровья юношей и девушек.</w:t>
            </w:r>
          </w:p>
          <w:p w14:paraId="707CE696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Репродуктивное здоровье юношей и </w:t>
            </w:r>
            <w:proofErr w:type="spellStart"/>
            <w:proofErr w:type="gramStart"/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девушек.</w:t>
            </w:r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Факторы</w:t>
            </w:r>
            <w:proofErr w:type="spellEnd"/>
            <w:proofErr w:type="gramEnd"/>
            <w:r w:rsidRPr="00BF256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риска для репродуктивного здоровья. Условия сохранения репродуктивного здоровья.</w:t>
            </w:r>
          </w:p>
          <w:p w14:paraId="02A702B4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Отношения между юношами и девушками, любовь и сексуальные отношения.</w:t>
            </w:r>
          </w:p>
          <w:p w14:paraId="5C1F70C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Рискованное поведение молодежи. Незапланированная беременность и аборт. Профилактика ЗППП.</w:t>
            </w:r>
          </w:p>
          <w:p w14:paraId="3D35934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Стиль жизни и репродуктивное здоровье молодежи. Влияние семейного воспитания на формирование у подростков ценности репродуктивного здоровья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5EE7C0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ED8100" w14:textId="326068A7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4FB60D17" w14:textId="77777777" w:rsidTr="007E7C8D">
        <w:trPr>
          <w:trHeight w:val="1437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BE66D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21B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Как помочь старшекласснику обрести уверенность в себе?</w:t>
            </w:r>
          </w:p>
          <w:p w14:paraId="7163CE98" w14:textId="77777777" w:rsidR="00592752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Влияние застенчивости и неуверенности на учебные успехи старшеклассника. Пути преодоления застенчивости и неуверенности старшеклассника дома и в школе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F985BF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8CB2DA" w14:textId="6F646D95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AD1FE1" w:rsidRPr="00BF2564" w14:paraId="0EB6BF79" w14:textId="77777777" w:rsidTr="007E7C8D">
        <w:trPr>
          <w:trHeight w:val="200"/>
        </w:trPr>
        <w:tc>
          <w:tcPr>
            <w:tcW w:w="154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211887" w14:textId="77777777" w:rsidR="00AD1FE1" w:rsidRPr="00BF2564" w:rsidRDefault="00AD1FE1" w:rsidP="0078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11-е классы</w:t>
            </w:r>
          </w:p>
        </w:tc>
      </w:tr>
      <w:tr w:rsidR="007864DB" w:rsidRPr="00BF2564" w14:paraId="4AC9EA28" w14:textId="77777777" w:rsidTr="007E7C8D">
        <w:trPr>
          <w:trHeight w:val="2062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DC42ED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 1.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BF2564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Не сбиться с пути: профилактика экстремизма в молодежной среде Причины экстремизма в молодежной среде (незрелость, поиск самоидентификации, влияние соцсетей, проблемы в семье). Признаки экстремистского поведения. Вовлечение </w:t>
            </w:r>
            <w:proofErr w:type="spellStart"/>
            <w:r w:rsidR="00BF2564" w:rsidRPr="00BF2564">
              <w:rPr>
                <w:rFonts w:ascii="Times New Roman" w:hAnsi="Times New Roman" w:cs="Times New Roman"/>
                <w:sz w:val="24"/>
                <w:szCs w:val="24"/>
              </w:rPr>
              <w:t>молодѐжи</w:t>
            </w:r>
            <w:proofErr w:type="spellEnd"/>
            <w:r w:rsidR="00BF2564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в экстремистские группировки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0039E5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B9B7B9" w14:textId="4FBF4F36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  <w:r w:rsidR="00B21BC8">
              <w:rPr>
                <w:rFonts w:ascii="Times New Roman" w:hAnsi="Times New Roman" w:cs="Times New Roman"/>
                <w:sz w:val="24"/>
                <w:szCs w:val="24"/>
              </w:rPr>
              <w:t>, инспектор ИДН</w:t>
            </w:r>
          </w:p>
        </w:tc>
      </w:tr>
      <w:tr w:rsidR="00592752" w:rsidRPr="00BF2564" w14:paraId="7B7DA0BE" w14:textId="77777777" w:rsidTr="007E7C8D">
        <w:trPr>
          <w:trHeight w:val="2062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28D1FB" w14:textId="77777777" w:rsidR="00592752" w:rsidRPr="00BF2564" w:rsidRDefault="00B21BC8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21BC8">
              <w:rPr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Во имя жизни! (профилактика суицидов у подростков и молодежи) Влияние характера внутрисемейных взаимоотношений на поведение </w:t>
            </w:r>
            <w:proofErr w:type="spellStart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ребѐнка</w:t>
            </w:r>
            <w:proofErr w:type="spellEnd"/>
            <w:r w:rsidR="00592752" w:rsidRPr="00BF2564">
              <w:rPr>
                <w:rFonts w:ascii="Times New Roman" w:hAnsi="Times New Roman" w:cs="Times New Roman"/>
                <w:sz w:val="24"/>
                <w:szCs w:val="24"/>
              </w:rPr>
              <w:t>. Факторы и причины суицидального поведения в подростково-молодежной среде. Индикаторы суицидального риска. Помощь ребенку в кризисной ситуации. Роль семьи в профилактике суицидального поведения ребенка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0C4EAC" w14:textId="77777777" w:rsidR="00592752" w:rsidRPr="00BF2564" w:rsidRDefault="00592752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B0862C" w14:textId="08B92FC0" w:rsidR="001C1F83" w:rsidRDefault="00C82431" w:rsidP="00786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1F32D0B6" w14:textId="7BB10F9A" w:rsidR="00592752" w:rsidRPr="00BF2564" w:rsidRDefault="00592752" w:rsidP="007864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6D85BF2F" w14:textId="77777777" w:rsidTr="007E7C8D">
        <w:trPr>
          <w:trHeight w:val="107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8C95E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21B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Как уберечь ребенка от зависимостей?</w:t>
            </w:r>
          </w:p>
          <w:p w14:paraId="35609D82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Зависимое поведение, его причины, факторы риска. Формирование зависимости.</w:t>
            </w:r>
          </w:p>
          <w:p w14:paraId="56875A1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Виды угроз, представляющих опасность для жизни, физического, психического и нравственного здоровья и полноценного развития старшеклассника. Интернет-зависимость. Пути профилактики и преодоления: памятка для родителей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982AB4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AB0904" w14:textId="6093FFD9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  <w:tr w:rsidR="007864DB" w:rsidRPr="00BF2564" w14:paraId="4F4CB484" w14:textId="77777777" w:rsidTr="007E7C8D">
        <w:trPr>
          <w:trHeight w:val="107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045B05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21B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Подготовка старшеклассников к будущей семейной жизни.</w:t>
            </w:r>
          </w:p>
          <w:p w14:paraId="2524ACDA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Воспитание старшеклассника как будущего семьянина. Формирование осознанного отношения к вступлению в брак и будущей семейной жизни. Формирование ценностного отношения к родительству, рождению и воспитанию детей.</w:t>
            </w:r>
          </w:p>
          <w:p w14:paraId="0B07FF77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Роль семейных взаимоотношений и традиций в подготовке старшеклассников к семейной жизни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E02AA8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1523C" w14:textId="47D99566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386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классный руководитель</w:t>
            </w:r>
          </w:p>
        </w:tc>
      </w:tr>
      <w:tr w:rsidR="007864DB" w:rsidRPr="00BF2564" w14:paraId="3577344D" w14:textId="77777777" w:rsidTr="007E7C8D">
        <w:trPr>
          <w:trHeight w:val="2864"/>
        </w:trPr>
        <w:tc>
          <w:tcPr>
            <w:tcW w:w="1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B61B4C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Тема </w:t>
            </w:r>
            <w:r w:rsidR="00B21B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  <w:r w:rsidRPr="00BF256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Как помочь ребёнку в период подготовки к экзаменам?</w:t>
            </w:r>
          </w:p>
          <w:p w14:paraId="0142094E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Профилактика экзаменационного стресса. Факторы, усиливающие и снижающие тревогу. Как помочь старшекласснику справиться с тревогой (мнемотехники, приемы концентрации внимания и приемы расслабления в стрессовой ситуации).</w:t>
            </w:r>
          </w:p>
          <w:p w14:paraId="5D6BAEE1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Сотрудничество родителей и педагогов в период подготовки старшеклассников к экзаменам. Помощь в подготовке к экзаменам: правила для родителей выпускников. Режим учебного труда и отдыха в экзаменационный период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20DAC4" w14:textId="77777777" w:rsidR="007864DB" w:rsidRPr="00BF2564" w:rsidRDefault="007864DB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7534CC" w14:textId="014539DC" w:rsidR="007864DB" w:rsidRPr="00BF2564" w:rsidRDefault="00C82431" w:rsidP="00786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М.О., </w:t>
            </w:r>
            <w:r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психолог,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О.,</w:t>
            </w:r>
            <w:r w:rsidR="00AA18A2" w:rsidRPr="00BF256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педагог, классный руководитель</w:t>
            </w:r>
          </w:p>
        </w:tc>
      </w:tr>
    </w:tbl>
    <w:p w14:paraId="391E3EAC" w14:textId="77777777" w:rsidR="00AD1FE1" w:rsidRPr="00BF2564" w:rsidRDefault="00AD1FE1">
      <w:pPr>
        <w:rPr>
          <w:rFonts w:ascii="Times New Roman" w:hAnsi="Times New Roman" w:cs="Times New Roman"/>
          <w:sz w:val="24"/>
          <w:szCs w:val="24"/>
        </w:rPr>
      </w:pPr>
    </w:p>
    <w:sectPr w:rsidR="00AD1FE1" w:rsidRPr="00BF2564" w:rsidSect="007E7C8D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F31"/>
    <w:rsid w:val="00047F43"/>
    <w:rsid w:val="00082952"/>
    <w:rsid w:val="000B6744"/>
    <w:rsid w:val="001124DF"/>
    <w:rsid w:val="001539BE"/>
    <w:rsid w:val="001C1F83"/>
    <w:rsid w:val="001D4962"/>
    <w:rsid w:val="00207A21"/>
    <w:rsid w:val="00280F31"/>
    <w:rsid w:val="004B0009"/>
    <w:rsid w:val="004C2EB0"/>
    <w:rsid w:val="004C603C"/>
    <w:rsid w:val="00592752"/>
    <w:rsid w:val="00616FB1"/>
    <w:rsid w:val="006402C4"/>
    <w:rsid w:val="007864DB"/>
    <w:rsid w:val="007E7C8D"/>
    <w:rsid w:val="00832955"/>
    <w:rsid w:val="008C41E1"/>
    <w:rsid w:val="008E01DB"/>
    <w:rsid w:val="008F3868"/>
    <w:rsid w:val="009604D9"/>
    <w:rsid w:val="009930BA"/>
    <w:rsid w:val="00AA18A2"/>
    <w:rsid w:val="00AA2089"/>
    <w:rsid w:val="00AD1FE1"/>
    <w:rsid w:val="00B21BC8"/>
    <w:rsid w:val="00B90D31"/>
    <w:rsid w:val="00BB06FD"/>
    <w:rsid w:val="00BF2564"/>
    <w:rsid w:val="00C82431"/>
    <w:rsid w:val="00CE6AB7"/>
    <w:rsid w:val="00D554E8"/>
    <w:rsid w:val="00DE275D"/>
    <w:rsid w:val="00E04CD2"/>
    <w:rsid w:val="00E61149"/>
    <w:rsid w:val="00F32945"/>
    <w:rsid w:val="00F74A62"/>
    <w:rsid w:val="00F8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0887"/>
  <w15:chartTrackingRefBased/>
  <w15:docId w15:val="{3EB8339E-ABB2-4498-B4EA-D781B898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1FE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D1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1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8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3243</Words>
  <Characters>18491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Пожиток</dc:creator>
  <cp:keywords/>
  <dc:description/>
  <cp:lastModifiedBy>Mohovcova_Alla</cp:lastModifiedBy>
  <cp:revision>2</cp:revision>
  <cp:lastPrinted>2026-09-17T13:03:00Z</cp:lastPrinted>
  <dcterms:created xsi:type="dcterms:W3CDTF">2026-10-15T08:28:00Z</dcterms:created>
  <dcterms:modified xsi:type="dcterms:W3CDTF">2026-10-15T08:28:00Z</dcterms:modified>
</cp:coreProperties>
</file>